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5C618" w14:textId="3F3F626E" w:rsidR="00ED1F53" w:rsidRDefault="00701072" w:rsidP="00ED1F53">
      <w:pPr>
        <w:pStyle w:val="20"/>
        <w:shd w:val="clear" w:color="auto" w:fill="auto"/>
        <w:spacing w:after="275"/>
      </w:pPr>
      <w:r>
        <w:t>РОССИЙСКАЯ ФЕДЕРАЦИЯ</w:t>
      </w:r>
    </w:p>
    <w:p w14:paraId="1EAD370D" w14:textId="77777777" w:rsidR="00F9462F" w:rsidRDefault="00701072" w:rsidP="00ED1F53">
      <w:pPr>
        <w:pStyle w:val="20"/>
        <w:shd w:val="clear" w:color="auto" w:fill="auto"/>
        <w:spacing w:after="275"/>
      </w:pPr>
      <w:r>
        <w:t>ИРКУТСКАЯ ОБЛАСТЬ КУЙТУ</w:t>
      </w:r>
      <w:r w:rsidR="005C3881">
        <w:t>Н</w:t>
      </w:r>
      <w:r>
        <w:t>СКИЙ РАЙОН</w:t>
      </w:r>
    </w:p>
    <w:p w14:paraId="7625A744" w14:textId="77777777" w:rsidR="009C56E2" w:rsidRDefault="00701072" w:rsidP="00ED1F53">
      <w:pPr>
        <w:pStyle w:val="20"/>
        <w:shd w:val="clear" w:color="auto" w:fill="auto"/>
        <w:spacing w:after="275"/>
      </w:pPr>
      <w:r>
        <w:t xml:space="preserve"> АДМИНИСТРАЦИЯ </w:t>
      </w:r>
      <w:r w:rsidR="00F9462F">
        <w:t xml:space="preserve">АНДРЮШИНСКОГО </w:t>
      </w:r>
      <w:r w:rsidR="0043687E">
        <w:t>СЕЛЬСКОГО ПОСЕЛЕНИЯ</w:t>
      </w:r>
      <w:r w:rsidR="006C6E90">
        <w:t xml:space="preserve"> </w:t>
      </w:r>
    </w:p>
    <w:p w14:paraId="1D8EC8BA" w14:textId="77777777" w:rsidR="009C56E2" w:rsidRDefault="00701072" w:rsidP="00ED1F53">
      <w:pPr>
        <w:pStyle w:val="20"/>
        <w:shd w:val="clear" w:color="auto" w:fill="auto"/>
        <w:spacing w:after="0" w:line="230" w:lineRule="exact"/>
      </w:pPr>
      <w:r>
        <w:t>РАСПОРЯЖЕНИЕ</w:t>
      </w:r>
    </w:p>
    <w:p w14:paraId="09B74624" w14:textId="77777777" w:rsidR="009C56E2" w:rsidRDefault="00F9462F" w:rsidP="00ED1F53">
      <w:pPr>
        <w:pStyle w:val="20"/>
        <w:shd w:val="clear" w:color="auto" w:fill="auto"/>
        <w:spacing w:after="0" w:line="230" w:lineRule="exact"/>
        <w:sectPr w:rsidR="009C56E2" w:rsidSect="00ED1F53">
          <w:type w:val="continuous"/>
          <w:pgSz w:w="11909" w:h="16838"/>
          <w:pgMar w:top="851" w:right="1572" w:bottom="4967" w:left="2124" w:header="0" w:footer="3" w:gutter="0"/>
          <w:cols w:space="720"/>
          <w:noEndnote/>
          <w:docGrid w:linePitch="360"/>
        </w:sectPr>
      </w:pPr>
      <w:r>
        <w:t>с. Андрюшино</w:t>
      </w:r>
    </w:p>
    <w:p w14:paraId="570A79E4" w14:textId="77777777" w:rsidR="009C56E2" w:rsidRDefault="009C56E2">
      <w:pPr>
        <w:rPr>
          <w:sz w:val="2"/>
          <w:szCs w:val="2"/>
        </w:rPr>
        <w:sectPr w:rsidR="009C56E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7F2FD1D" w14:textId="2B89A7F8" w:rsidR="00ED1F53" w:rsidRDefault="009F00AC" w:rsidP="006C6E90">
      <w:pPr>
        <w:pStyle w:val="1"/>
        <w:shd w:val="clear" w:color="auto" w:fill="auto"/>
        <w:spacing w:after="313" w:line="220" w:lineRule="exact"/>
      </w:pPr>
      <w:r>
        <w:lastRenderedPageBreak/>
        <w:pict w14:anchorId="5F81E9C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3pt;margin-top:-.55pt;width:23.85pt;height:11.5pt;z-index:-251658752;mso-wrap-distance-left:5pt;mso-wrap-distance-right:5pt;mso-position-horizontal-relative:margin" filled="f" stroked="f">
            <v:textbox style="mso-fit-shape-to-text:t" inset="0,0,0,0">
              <w:txbxContent>
                <w:p w14:paraId="4E526600" w14:textId="77777777" w:rsidR="009C56E2" w:rsidRDefault="00701072">
                  <w:pPr>
                    <w:pStyle w:val="3"/>
                    <w:shd w:val="clear" w:color="auto" w:fill="auto"/>
                    <w:spacing w:line="230" w:lineRule="exact"/>
                    <w:ind w:left="100"/>
                  </w:pPr>
                  <w:r>
                    <w:t xml:space="preserve">№ </w:t>
                  </w:r>
                </w:p>
              </w:txbxContent>
            </v:textbox>
            <w10:wrap type="square" anchorx="margin"/>
          </v:shape>
        </w:pict>
      </w:r>
      <w:r w:rsidR="005B4487">
        <w:t xml:space="preserve">    </w:t>
      </w:r>
      <w:r w:rsidR="008B47B0">
        <w:t>28  декабря</w:t>
      </w:r>
      <w:r w:rsidR="005C5E70">
        <w:t xml:space="preserve"> </w:t>
      </w:r>
      <w:r w:rsidR="00701072">
        <w:t>20</w:t>
      </w:r>
      <w:r w:rsidR="00087B61">
        <w:t>2</w:t>
      </w:r>
      <w:r w:rsidR="00813662">
        <w:t>3</w:t>
      </w:r>
      <w:r w:rsidR="00701072">
        <w:t xml:space="preserve"> г.</w:t>
      </w:r>
    </w:p>
    <w:p w14:paraId="4FE520D8" w14:textId="77777777" w:rsidR="009C56E2" w:rsidRDefault="00701072" w:rsidP="00ED1F53">
      <w:pPr>
        <w:pStyle w:val="1"/>
        <w:shd w:val="clear" w:color="auto" w:fill="auto"/>
        <w:spacing w:after="313" w:line="220" w:lineRule="exact"/>
        <w:ind w:left="20"/>
      </w:pPr>
      <w:r>
        <w:t>«Об утверждении штатного расписания»</w:t>
      </w:r>
    </w:p>
    <w:p w14:paraId="25D8BD5D" w14:textId="26A2204F" w:rsidR="004773F6" w:rsidRDefault="00701072" w:rsidP="004773F6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 xml:space="preserve">Утвердить штатное расписание </w:t>
      </w:r>
      <w:r w:rsidR="00087B61">
        <w:t>Инспектора первичного ВУС</w:t>
      </w:r>
      <w:r w:rsidR="0037775D">
        <w:t xml:space="preserve"> </w:t>
      </w:r>
      <w:r>
        <w:t xml:space="preserve"> в количестве </w:t>
      </w:r>
      <w:r w:rsidR="00087B61">
        <w:t>0,4</w:t>
      </w:r>
      <w:r>
        <w:t xml:space="preserve"> (</w:t>
      </w:r>
      <w:r w:rsidR="00087B61">
        <w:t>ноль четыре</w:t>
      </w:r>
      <w:r>
        <w:t>) единиц</w:t>
      </w:r>
      <w:r w:rsidR="00087B61">
        <w:t>ы</w:t>
      </w:r>
      <w:r w:rsidR="00B05F11">
        <w:t>,</w:t>
      </w:r>
      <w:r>
        <w:t xml:space="preserve">  фондом оплаты труда в сумме</w:t>
      </w:r>
      <w:r w:rsidR="00ED1F53">
        <w:t xml:space="preserve"> </w:t>
      </w:r>
      <w:r w:rsidR="004773F6">
        <w:t>1</w:t>
      </w:r>
      <w:r w:rsidR="008B47B0">
        <w:t>51 530,76</w:t>
      </w:r>
      <w:r>
        <w:t xml:space="preserve"> (</w:t>
      </w:r>
      <w:r w:rsidR="00974AFE">
        <w:t xml:space="preserve">Сто </w:t>
      </w:r>
      <w:r w:rsidR="008B47B0">
        <w:t>пятьдесят одна тысяча пятьсот тридцать 76 копеек</w:t>
      </w:r>
      <w:r w:rsidR="0043687E">
        <w:t>) рубл</w:t>
      </w:r>
      <w:r w:rsidR="00811B70">
        <w:t>ей</w:t>
      </w:r>
      <w:r w:rsidR="0043687E">
        <w:t>.</w:t>
      </w:r>
      <w:r>
        <w:t xml:space="preserve"> </w:t>
      </w:r>
    </w:p>
    <w:p w14:paraId="2429DA1C" w14:textId="0DCB137A" w:rsidR="0043687E" w:rsidRDefault="004773F6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 xml:space="preserve">Утвердить штатное расписание Специалиста по осуществлению областных полномочий в сфере водоснабжения и водоотведения  в количестве 0,06 (ноль ,ноль шесть) единицы,  фондом оплаты труда в сумме </w:t>
      </w:r>
      <w:r w:rsidR="00A87FEB">
        <w:t>48</w:t>
      </w:r>
      <w:r w:rsidR="009F00AC">
        <w:t> 005,62</w:t>
      </w:r>
      <w:r>
        <w:t xml:space="preserve"> (Сорок </w:t>
      </w:r>
      <w:r w:rsidR="00A87FEB">
        <w:t>восемь</w:t>
      </w:r>
      <w:r>
        <w:t xml:space="preserve"> тысяч </w:t>
      </w:r>
      <w:r w:rsidR="009F00AC">
        <w:t>пять руб</w:t>
      </w:r>
      <w:bookmarkStart w:id="0" w:name="_GoBack"/>
      <w:bookmarkEnd w:id="0"/>
      <w:r w:rsidR="009F00AC">
        <w:t>лей 62 копейки</w:t>
      </w:r>
      <w:r>
        <w:t>) рубл</w:t>
      </w:r>
      <w:r w:rsidR="009F00AC">
        <w:t>я</w:t>
      </w:r>
      <w:r>
        <w:t xml:space="preserve">. </w:t>
      </w:r>
    </w:p>
    <w:p w14:paraId="63ECA346" w14:textId="1B4F2688" w:rsidR="00ED1F53" w:rsidRDefault="00ED1F53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>Распространить действие настоящего распоряжения на правоотношения, возник</w:t>
      </w:r>
      <w:r w:rsidR="00701072">
        <w:t>ш</w:t>
      </w:r>
      <w:r>
        <w:t xml:space="preserve">ие с </w:t>
      </w:r>
      <w:r w:rsidR="006300F6">
        <w:t>01</w:t>
      </w:r>
      <w:r>
        <w:t xml:space="preserve"> </w:t>
      </w:r>
      <w:r w:rsidR="00974AFE">
        <w:t>января</w:t>
      </w:r>
      <w:r w:rsidR="00394E45">
        <w:t xml:space="preserve"> </w:t>
      </w:r>
      <w:r>
        <w:t>20</w:t>
      </w:r>
      <w:r w:rsidR="00764A5B">
        <w:t>2</w:t>
      </w:r>
      <w:r w:rsidR="004773F6">
        <w:t>4</w:t>
      </w:r>
      <w:r>
        <w:t>года.</w:t>
      </w:r>
    </w:p>
    <w:p w14:paraId="0840B217" w14:textId="1C2C4C56" w:rsidR="009C56E2" w:rsidRDefault="00701072">
      <w:pPr>
        <w:pStyle w:val="1"/>
        <w:shd w:val="clear" w:color="auto" w:fill="auto"/>
        <w:spacing w:after="1088" w:line="220" w:lineRule="exact"/>
        <w:ind w:left="20"/>
      </w:pPr>
      <w:r>
        <w:t>Приложение: штатное расписание на</w:t>
      </w:r>
      <w:r w:rsidR="00813662">
        <w:t xml:space="preserve"> 1</w:t>
      </w:r>
      <w:r>
        <w:t xml:space="preserve"> листе в 1 экземпляре.</w:t>
      </w:r>
    </w:p>
    <w:p w14:paraId="34FCC0EC" w14:textId="77777777" w:rsidR="00ED1F53" w:rsidRDefault="00ED1F53">
      <w:pPr>
        <w:pStyle w:val="1"/>
        <w:shd w:val="clear" w:color="auto" w:fill="auto"/>
        <w:spacing w:after="1088" w:line="220" w:lineRule="exact"/>
        <w:ind w:left="20"/>
      </w:pPr>
      <w:r>
        <w:t xml:space="preserve">Глава </w:t>
      </w:r>
      <w:r w:rsidR="00F9462F">
        <w:t>Андрюшинского</w:t>
      </w:r>
      <w:r w:rsidR="006C6E90">
        <w:t xml:space="preserve"> сельского </w:t>
      </w:r>
      <w:r w:rsidR="00F9462F">
        <w:t>поселения</w:t>
      </w:r>
      <w:r>
        <w:t xml:space="preserve">:                                                        </w:t>
      </w:r>
      <w:r w:rsidR="006C6E90">
        <w:t>А.П.</w:t>
      </w:r>
      <w:r w:rsidR="00F9462F">
        <w:t>Лавшук</w:t>
      </w:r>
    </w:p>
    <w:sectPr w:rsidR="00ED1F53" w:rsidSect="009C56E2">
      <w:type w:val="continuous"/>
      <w:pgSz w:w="11909" w:h="16838"/>
      <w:pgMar w:top="4218" w:right="1274" w:bottom="4967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8054F" w14:textId="77777777" w:rsidR="00ED1F53" w:rsidRDefault="00ED1F53" w:rsidP="009C56E2">
      <w:r>
        <w:separator/>
      </w:r>
    </w:p>
  </w:endnote>
  <w:endnote w:type="continuationSeparator" w:id="0">
    <w:p w14:paraId="2C3B8F9D" w14:textId="77777777" w:rsidR="00ED1F53" w:rsidRDefault="00ED1F53" w:rsidP="009C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2ABDF" w14:textId="77777777" w:rsidR="00ED1F53" w:rsidRDefault="00ED1F53"/>
  </w:footnote>
  <w:footnote w:type="continuationSeparator" w:id="0">
    <w:p w14:paraId="50714429" w14:textId="77777777" w:rsidR="00ED1F53" w:rsidRDefault="00ED1F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56E2"/>
    <w:rsid w:val="000418A1"/>
    <w:rsid w:val="00087B61"/>
    <w:rsid w:val="000C6461"/>
    <w:rsid w:val="00137335"/>
    <w:rsid w:val="002A78A2"/>
    <w:rsid w:val="0037775D"/>
    <w:rsid w:val="00394E45"/>
    <w:rsid w:val="003C2146"/>
    <w:rsid w:val="0043687E"/>
    <w:rsid w:val="00457C83"/>
    <w:rsid w:val="004773F6"/>
    <w:rsid w:val="00591452"/>
    <w:rsid w:val="005B4487"/>
    <w:rsid w:val="005C3881"/>
    <w:rsid w:val="005C5E70"/>
    <w:rsid w:val="006300F6"/>
    <w:rsid w:val="0067507B"/>
    <w:rsid w:val="006779B5"/>
    <w:rsid w:val="00697841"/>
    <w:rsid w:val="006C6E90"/>
    <w:rsid w:val="00701072"/>
    <w:rsid w:val="00710BE9"/>
    <w:rsid w:val="00764A5B"/>
    <w:rsid w:val="007C582E"/>
    <w:rsid w:val="00811B70"/>
    <w:rsid w:val="00813662"/>
    <w:rsid w:val="008B47B0"/>
    <w:rsid w:val="009125FA"/>
    <w:rsid w:val="0097314A"/>
    <w:rsid w:val="0097385D"/>
    <w:rsid w:val="00974AFE"/>
    <w:rsid w:val="009C56E2"/>
    <w:rsid w:val="009F00AC"/>
    <w:rsid w:val="009F0FFB"/>
    <w:rsid w:val="009F263C"/>
    <w:rsid w:val="00A23170"/>
    <w:rsid w:val="00A87FEB"/>
    <w:rsid w:val="00B05F11"/>
    <w:rsid w:val="00B41697"/>
    <w:rsid w:val="00BE233C"/>
    <w:rsid w:val="00BF5406"/>
    <w:rsid w:val="00CF18DF"/>
    <w:rsid w:val="00DE49A4"/>
    <w:rsid w:val="00EA19D8"/>
    <w:rsid w:val="00ED1F53"/>
    <w:rsid w:val="00EE7CEF"/>
    <w:rsid w:val="00F9462F"/>
    <w:rsid w:val="00FB0F33"/>
    <w:rsid w:val="00F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C63B97"/>
  <w15:docId w15:val="{91126111-C513-4395-B117-71916956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56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6E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C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9C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sid w:val="009C56E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rebuchetMS11ptExact">
    <w:name w:val="Основной текст (3) + Trebuchet MS;11 pt Exact"/>
    <w:basedOn w:val="3Exact"/>
    <w:rsid w:val="009C56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9C5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C56E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9C56E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1">
    <w:name w:val="Основной текст1"/>
    <w:basedOn w:val="a"/>
    <w:link w:val="a4"/>
    <w:rsid w:val="009C56E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7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B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tlvnew</cp:lastModifiedBy>
  <cp:revision>38</cp:revision>
  <cp:lastPrinted>2023-11-08T10:29:00Z</cp:lastPrinted>
  <dcterms:created xsi:type="dcterms:W3CDTF">2018-10-11T08:01:00Z</dcterms:created>
  <dcterms:modified xsi:type="dcterms:W3CDTF">2023-12-14T01:16:00Z</dcterms:modified>
</cp:coreProperties>
</file>