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D" w:rsidRPr="00C76E6A" w:rsidRDefault="00E4561D" w:rsidP="00E4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6C0044" w:rsidRPr="00797DB5" w:rsidRDefault="006C0044" w:rsidP="00E611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КУЙТУНСКИЙ РАЙОН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ДУМА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АНДРЮШИНСКОГО МУНИЦИПАЛЬНОГО ОБРАЗОВАНИЯ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DB5">
        <w:rPr>
          <w:rFonts w:ascii="Times New Roman" w:hAnsi="Times New Roman" w:cs="Times New Roman"/>
          <w:b/>
          <w:sz w:val="20"/>
          <w:szCs w:val="20"/>
        </w:rPr>
        <w:t>(Четвертого созыва)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0044" w:rsidRPr="006C0044" w:rsidRDefault="006C0044" w:rsidP="006C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04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044" w:rsidRPr="00797DB5" w:rsidRDefault="006C0044" w:rsidP="006C0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DB5">
        <w:rPr>
          <w:rFonts w:ascii="Times New Roman" w:hAnsi="Times New Roman" w:cs="Times New Roman"/>
          <w:sz w:val="24"/>
          <w:szCs w:val="24"/>
        </w:rPr>
        <w:t>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7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11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DB5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797DB5">
        <w:rPr>
          <w:rFonts w:ascii="Times New Roman" w:hAnsi="Times New Roman" w:cs="Times New Roman"/>
          <w:sz w:val="24"/>
          <w:szCs w:val="24"/>
        </w:rPr>
        <w:t>Андрюшино</w:t>
      </w:r>
      <w:proofErr w:type="gramEnd"/>
      <w:r w:rsidRPr="00797DB5">
        <w:rPr>
          <w:rFonts w:ascii="Times New Roman" w:hAnsi="Times New Roman" w:cs="Times New Roman"/>
          <w:sz w:val="24"/>
          <w:szCs w:val="24"/>
        </w:rPr>
        <w:t xml:space="preserve">                                              №  8</w:t>
      </w:r>
    </w:p>
    <w:p w:rsidR="006C0044" w:rsidRDefault="006C0044" w:rsidP="006C00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0044" w:rsidRPr="00797DB5" w:rsidRDefault="00E611DF" w:rsidP="006C00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C0044" w:rsidRPr="00797DB5">
        <w:rPr>
          <w:rFonts w:ascii="Times New Roman" w:hAnsi="Times New Roman" w:cs="Times New Roman"/>
          <w:b/>
          <w:sz w:val="18"/>
          <w:szCs w:val="18"/>
        </w:rPr>
        <w:t>ОБ УСТАНОВЛЕНИИ И ВВЕДЕНИИ В ДЕЙСТВИЕ</w:t>
      </w:r>
    </w:p>
    <w:p w:rsidR="006C0044" w:rsidRPr="00797DB5" w:rsidRDefault="006C0044" w:rsidP="006C00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7DB5">
        <w:rPr>
          <w:rFonts w:ascii="Times New Roman" w:hAnsi="Times New Roman" w:cs="Times New Roman"/>
          <w:b/>
          <w:sz w:val="18"/>
          <w:szCs w:val="18"/>
        </w:rPr>
        <w:t xml:space="preserve"> НА ТЕРРИТОРИИ АНДРЮШИНСКОГО</w:t>
      </w:r>
    </w:p>
    <w:p w:rsidR="006C0044" w:rsidRPr="00797DB5" w:rsidRDefault="006C0044" w:rsidP="006C00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7DB5">
        <w:rPr>
          <w:rFonts w:ascii="Times New Roman" w:hAnsi="Times New Roman" w:cs="Times New Roman"/>
          <w:b/>
          <w:sz w:val="18"/>
          <w:szCs w:val="18"/>
        </w:rPr>
        <w:t>ЗЕМЕЛЬНОГО НАЛОГА</w:t>
      </w:r>
    </w:p>
    <w:p w:rsidR="006C0044" w:rsidRPr="00797DB5" w:rsidRDefault="006C0044" w:rsidP="006C0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044" w:rsidRPr="00797DB5" w:rsidRDefault="006C0044" w:rsidP="006C0044">
      <w:pPr>
        <w:rPr>
          <w:rFonts w:ascii="Times New Roman" w:hAnsi="Times New Roman" w:cs="Times New Roman"/>
          <w:sz w:val="24"/>
          <w:szCs w:val="24"/>
        </w:rPr>
      </w:pPr>
      <w:r w:rsidRPr="00797DB5">
        <w:rPr>
          <w:rFonts w:ascii="Times New Roman" w:hAnsi="Times New Roman" w:cs="Times New Roman"/>
          <w:sz w:val="24"/>
          <w:szCs w:val="24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24,44 Устава Андрюшинского муниципального образования, </w:t>
      </w:r>
      <w:r w:rsidR="00E611DF">
        <w:rPr>
          <w:rFonts w:ascii="Times New Roman" w:hAnsi="Times New Roman" w:cs="Times New Roman"/>
          <w:sz w:val="24"/>
          <w:szCs w:val="24"/>
        </w:rPr>
        <w:t xml:space="preserve"> </w:t>
      </w:r>
      <w:r w:rsidRPr="00797DB5">
        <w:rPr>
          <w:rFonts w:ascii="Times New Roman" w:hAnsi="Times New Roman" w:cs="Times New Roman"/>
          <w:sz w:val="24"/>
          <w:szCs w:val="24"/>
        </w:rPr>
        <w:t>Дума Андрюшинск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6C0044" w:rsidRPr="00797DB5" w:rsidRDefault="006C0044" w:rsidP="006C0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97DB5">
        <w:rPr>
          <w:rFonts w:ascii="Times New Roman" w:hAnsi="Times New Roman" w:cs="Times New Roman"/>
          <w:sz w:val="24"/>
          <w:szCs w:val="24"/>
        </w:rPr>
        <w:t>РЕШИЛА: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Андрюшинского муниципального образования в соответствии с Уставом Андрюшинского муниципального образования  земельный налог.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44" w:rsidRPr="00797DB5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0044" w:rsidRPr="00797DB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6C0044" w:rsidRPr="00797DB5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0044" w:rsidRPr="00797DB5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6C0044" w:rsidRPr="00797DB5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44" w:rsidRPr="00797DB5">
        <w:rPr>
          <w:rFonts w:ascii="Times New Roman" w:hAnsi="Times New Roman" w:cs="Times New Roman"/>
          <w:sz w:val="24"/>
          <w:szCs w:val="24"/>
        </w:rPr>
        <w:t>3. Установить срок уплаты земельного налога налогоплательщиками-организациями не позднее 1 февраля года, следующего за истекшим налоговым периодом.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6C0044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 xml:space="preserve">5. Налогоплательщики – организации уплачивают авансовые платежи по земельному налогу не позднее последнего числа месяца, следующего за </w:t>
      </w:r>
      <w:proofErr w:type="gramStart"/>
      <w:r w:rsidR="006C0044" w:rsidRPr="00797DB5"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 w:rsidR="006C0044" w:rsidRPr="00797DB5">
        <w:rPr>
          <w:rFonts w:ascii="Times New Roman" w:hAnsi="Times New Roman" w:cs="Times New Roman"/>
          <w:sz w:val="24"/>
          <w:szCs w:val="24"/>
        </w:rPr>
        <w:t xml:space="preserve"> отчетным период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>6. Установить по земельному налогу следующие налоговые льготы: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1) освободить от налогообложения: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а) муниципальные учреждения, финансируемые из местного бюджета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б) ветераны и инвалиды Великой отечественной войны</w:t>
      </w:r>
    </w:p>
    <w:p w:rsidR="006C0044" w:rsidRPr="00797DB5" w:rsidRDefault="00E611DF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2)  для организаций и физических лиц, имеющих в собственности земельные участки, являющиеся объектом налогообложения на территории Поселения, льготы, установленные в соответствии со статьей 395 Налогового кодекса Российской Федерации, действуют в полном объеме</w:t>
      </w:r>
    </w:p>
    <w:p w:rsidR="006C0044" w:rsidRPr="00797DB5" w:rsidRDefault="006C0044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B5">
        <w:rPr>
          <w:rFonts w:ascii="Times New Roman" w:hAnsi="Times New Roman" w:cs="Times New Roman"/>
          <w:sz w:val="24"/>
          <w:szCs w:val="24"/>
        </w:rPr>
        <w:t>Налогоплательщики, имеющие право на льготу по уплате налога, в том числе  на уменьшение налоговой базы на не облагаемую налогом сумму, обязаны представить документы,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6C0044" w:rsidRPr="00797DB5" w:rsidRDefault="00B26C92" w:rsidP="00B2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DF">
        <w:rPr>
          <w:rFonts w:ascii="Times New Roman" w:hAnsi="Times New Roman" w:cs="Times New Roman"/>
          <w:sz w:val="24"/>
          <w:szCs w:val="24"/>
        </w:rPr>
        <w:t xml:space="preserve">  </w:t>
      </w:r>
      <w:r w:rsidR="006C0044" w:rsidRPr="00797DB5">
        <w:rPr>
          <w:rFonts w:ascii="Times New Roman" w:hAnsi="Times New Roman" w:cs="Times New Roman"/>
          <w:sz w:val="24"/>
          <w:szCs w:val="24"/>
        </w:rPr>
        <w:t>7.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C0044" w:rsidRPr="00797DB5" w:rsidRDefault="006C0044" w:rsidP="006C0044">
      <w:pPr>
        <w:rPr>
          <w:rFonts w:ascii="Times New Roman" w:hAnsi="Times New Roman" w:cs="Times New Roman"/>
          <w:sz w:val="24"/>
          <w:szCs w:val="24"/>
        </w:rPr>
      </w:pPr>
    </w:p>
    <w:p w:rsidR="006C0044" w:rsidRPr="00797DB5" w:rsidRDefault="006C0044" w:rsidP="006C0044">
      <w:pPr>
        <w:rPr>
          <w:rFonts w:ascii="Times New Roman" w:hAnsi="Times New Roman" w:cs="Times New Roman"/>
          <w:sz w:val="24"/>
          <w:szCs w:val="24"/>
        </w:rPr>
      </w:pPr>
    </w:p>
    <w:p w:rsidR="006C0044" w:rsidRPr="00797DB5" w:rsidRDefault="00E611DF" w:rsidP="006C0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044" w:rsidRPr="00797DB5">
        <w:rPr>
          <w:rFonts w:ascii="Times New Roman" w:hAnsi="Times New Roman" w:cs="Times New Roman"/>
          <w:sz w:val="24"/>
          <w:szCs w:val="24"/>
        </w:rPr>
        <w:t>Глава Андрюшинского</w:t>
      </w:r>
    </w:p>
    <w:p w:rsidR="006C0044" w:rsidRPr="00797DB5" w:rsidRDefault="00E611DF" w:rsidP="006C0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044" w:rsidRPr="00797DB5">
        <w:rPr>
          <w:rFonts w:ascii="Times New Roman" w:hAnsi="Times New Roman" w:cs="Times New Roman"/>
          <w:sz w:val="24"/>
          <w:szCs w:val="24"/>
        </w:rPr>
        <w:t>муниципального образования  ______________ А.П. Лавшук</w:t>
      </w:r>
    </w:p>
    <w:p w:rsidR="006C0044" w:rsidRPr="00797DB5" w:rsidRDefault="006C0044" w:rsidP="006C0044">
      <w:pPr>
        <w:rPr>
          <w:rFonts w:ascii="Times New Roman" w:hAnsi="Times New Roman" w:cs="Times New Roman"/>
          <w:sz w:val="24"/>
          <w:szCs w:val="24"/>
        </w:rPr>
      </w:pPr>
    </w:p>
    <w:p w:rsidR="005B78AD" w:rsidRDefault="005B78AD" w:rsidP="00B26C92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sectPr w:rsidR="005B78AD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38" w:rsidRDefault="00A95138" w:rsidP="00CA7473">
      <w:pPr>
        <w:spacing w:after="0" w:line="240" w:lineRule="auto"/>
      </w:pPr>
      <w:r>
        <w:separator/>
      </w:r>
    </w:p>
  </w:endnote>
  <w:endnote w:type="continuationSeparator" w:id="0">
    <w:p w:rsidR="00A95138" w:rsidRDefault="00A95138" w:rsidP="00CA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38" w:rsidRDefault="00A95138" w:rsidP="00CA7473">
      <w:pPr>
        <w:spacing w:after="0" w:line="240" w:lineRule="auto"/>
      </w:pPr>
      <w:r>
        <w:separator/>
      </w:r>
    </w:p>
  </w:footnote>
  <w:footnote w:type="continuationSeparator" w:id="0">
    <w:p w:rsidR="00A95138" w:rsidRDefault="00A95138" w:rsidP="00CA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27C1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95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27C1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2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1DF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A95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7CE8"/>
    <w:multiLevelType w:val="hybridMultilevel"/>
    <w:tmpl w:val="3790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36C6"/>
    <w:multiLevelType w:val="hybridMultilevel"/>
    <w:tmpl w:val="307A2694"/>
    <w:lvl w:ilvl="0" w:tplc="0419000F">
      <w:start w:val="1"/>
      <w:numFmt w:val="decimal"/>
      <w:lvlText w:val="%1."/>
      <w:lvlJc w:val="left"/>
      <w:pPr>
        <w:ind w:left="18420" w:hanging="360"/>
      </w:pPr>
    </w:lvl>
    <w:lvl w:ilvl="1" w:tplc="04190019" w:tentative="1">
      <w:start w:val="1"/>
      <w:numFmt w:val="lowerLetter"/>
      <w:lvlText w:val="%2."/>
      <w:lvlJc w:val="left"/>
      <w:pPr>
        <w:ind w:left="19140" w:hanging="360"/>
      </w:pPr>
    </w:lvl>
    <w:lvl w:ilvl="2" w:tplc="0419001B" w:tentative="1">
      <w:start w:val="1"/>
      <w:numFmt w:val="lowerRoman"/>
      <w:lvlText w:val="%3."/>
      <w:lvlJc w:val="right"/>
      <w:pPr>
        <w:ind w:left="19860" w:hanging="180"/>
      </w:pPr>
    </w:lvl>
    <w:lvl w:ilvl="3" w:tplc="0419000F" w:tentative="1">
      <w:start w:val="1"/>
      <w:numFmt w:val="decimal"/>
      <w:lvlText w:val="%4."/>
      <w:lvlJc w:val="left"/>
      <w:pPr>
        <w:ind w:left="20580" w:hanging="360"/>
      </w:pPr>
    </w:lvl>
    <w:lvl w:ilvl="4" w:tplc="04190019" w:tentative="1">
      <w:start w:val="1"/>
      <w:numFmt w:val="lowerLetter"/>
      <w:lvlText w:val="%5."/>
      <w:lvlJc w:val="left"/>
      <w:pPr>
        <w:ind w:left="21300" w:hanging="360"/>
      </w:pPr>
    </w:lvl>
    <w:lvl w:ilvl="5" w:tplc="0419001B" w:tentative="1">
      <w:start w:val="1"/>
      <w:numFmt w:val="lowerRoman"/>
      <w:lvlText w:val="%6."/>
      <w:lvlJc w:val="right"/>
      <w:pPr>
        <w:ind w:left="22020" w:hanging="180"/>
      </w:pPr>
    </w:lvl>
    <w:lvl w:ilvl="6" w:tplc="0419000F" w:tentative="1">
      <w:start w:val="1"/>
      <w:numFmt w:val="decimal"/>
      <w:lvlText w:val="%7."/>
      <w:lvlJc w:val="left"/>
      <w:pPr>
        <w:ind w:left="22740" w:hanging="360"/>
      </w:pPr>
    </w:lvl>
    <w:lvl w:ilvl="7" w:tplc="04190019" w:tentative="1">
      <w:start w:val="1"/>
      <w:numFmt w:val="lowerLetter"/>
      <w:lvlText w:val="%8."/>
      <w:lvlJc w:val="left"/>
      <w:pPr>
        <w:ind w:left="23460" w:hanging="360"/>
      </w:pPr>
    </w:lvl>
    <w:lvl w:ilvl="8" w:tplc="0419001B" w:tentative="1">
      <w:start w:val="1"/>
      <w:numFmt w:val="lowerRoman"/>
      <w:lvlText w:val="%9."/>
      <w:lvlJc w:val="right"/>
      <w:pPr>
        <w:ind w:left="24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2"/>
    <w:rsid w:val="000072CB"/>
    <w:rsid w:val="00036C89"/>
    <w:rsid w:val="00063A62"/>
    <w:rsid w:val="000E2BFA"/>
    <w:rsid w:val="001F2514"/>
    <w:rsid w:val="002222B7"/>
    <w:rsid w:val="00327C1D"/>
    <w:rsid w:val="003373A8"/>
    <w:rsid w:val="00461B42"/>
    <w:rsid w:val="00485882"/>
    <w:rsid w:val="004C6710"/>
    <w:rsid w:val="005A2FBA"/>
    <w:rsid w:val="005B78AD"/>
    <w:rsid w:val="006C0044"/>
    <w:rsid w:val="009065BD"/>
    <w:rsid w:val="00980D83"/>
    <w:rsid w:val="0099525F"/>
    <w:rsid w:val="00A82999"/>
    <w:rsid w:val="00A95138"/>
    <w:rsid w:val="00B22B69"/>
    <w:rsid w:val="00B26C92"/>
    <w:rsid w:val="00C1460C"/>
    <w:rsid w:val="00C522F4"/>
    <w:rsid w:val="00C76E6A"/>
    <w:rsid w:val="00CA7473"/>
    <w:rsid w:val="00CE2678"/>
    <w:rsid w:val="00DF1288"/>
    <w:rsid w:val="00E4561D"/>
    <w:rsid w:val="00E611DF"/>
    <w:rsid w:val="00EF6146"/>
    <w:rsid w:val="00F46656"/>
    <w:rsid w:val="00F54AD9"/>
    <w:rsid w:val="00F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4"/>
  </w:style>
  <w:style w:type="paragraph" w:styleId="1">
    <w:name w:val="heading 1"/>
    <w:basedOn w:val="a"/>
    <w:next w:val="a"/>
    <w:link w:val="10"/>
    <w:qFormat/>
    <w:rsid w:val="000E2BFA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7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7473"/>
  </w:style>
  <w:style w:type="paragraph" w:styleId="a6">
    <w:name w:val="footnote text"/>
    <w:basedOn w:val="a"/>
    <w:link w:val="a7"/>
    <w:semiHidden/>
    <w:rsid w:val="00CA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A7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A7473"/>
    <w:rPr>
      <w:vertAlign w:val="superscript"/>
    </w:rPr>
  </w:style>
  <w:style w:type="paragraph" w:customStyle="1" w:styleId="ConsPlusNormal">
    <w:name w:val="ConsPlusNormal"/>
    <w:rsid w:val="00CA7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E2B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7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7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7473"/>
  </w:style>
  <w:style w:type="paragraph" w:styleId="a6">
    <w:name w:val="footnote text"/>
    <w:basedOn w:val="a"/>
    <w:link w:val="a7"/>
    <w:semiHidden/>
    <w:rsid w:val="00CA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A7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A7473"/>
    <w:rPr>
      <w:vertAlign w:val="superscript"/>
    </w:rPr>
  </w:style>
  <w:style w:type="paragraph" w:customStyle="1" w:styleId="ConsPlusNormal">
    <w:name w:val="ConsPlusNormal"/>
    <w:rsid w:val="00CA7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6</cp:revision>
  <cp:lastPrinted>2017-12-12T05:10:00Z</cp:lastPrinted>
  <dcterms:created xsi:type="dcterms:W3CDTF">2017-12-12T05:19:00Z</dcterms:created>
  <dcterms:modified xsi:type="dcterms:W3CDTF">2017-12-12T06:18:00Z</dcterms:modified>
</cp:coreProperties>
</file>